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557d4909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38896de5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bc5728a04afa" /><Relationship Type="http://schemas.openxmlformats.org/officeDocument/2006/relationships/numbering" Target="/word/numbering.xml" Id="R8b5faf1f7d5a4d34" /><Relationship Type="http://schemas.openxmlformats.org/officeDocument/2006/relationships/settings" Target="/word/settings.xml" Id="R280e1de4223b4831" /><Relationship Type="http://schemas.openxmlformats.org/officeDocument/2006/relationships/image" Target="/word/media/14b14ef0-18b7-45ad-8a98-3c7d360ff25c.png" Id="R3e038896de5a498e" /></Relationships>
</file>