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ed38834cf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a198cda1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Pritzier,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3c32c340a433a" /><Relationship Type="http://schemas.openxmlformats.org/officeDocument/2006/relationships/numbering" Target="/word/numbering.xml" Id="R23d28caa64164f6a" /><Relationship Type="http://schemas.openxmlformats.org/officeDocument/2006/relationships/settings" Target="/word/settings.xml" Id="R0222f887dd3c4670" /><Relationship Type="http://schemas.openxmlformats.org/officeDocument/2006/relationships/image" Target="/word/media/f683994d-5663-4950-a13f-f56ed9e4e79a.png" Id="R4a7a198cda1b4fa9" /></Relationships>
</file>