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b6416e983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2142163ef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18777e3dd4411" /><Relationship Type="http://schemas.openxmlformats.org/officeDocument/2006/relationships/numbering" Target="/word/numbering.xml" Id="Rf45fef1d8156422c" /><Relationship Type="http://schemas.openxmlformats.org/officeDocument/2006/relationships/settings" Target="/word/settings.xml" Id="Rc103c59286a3470f" /><Relationship Type="http://schemas.openxmlformats.org/officeDocument/2006/relationships/image" Target="/word/media/098e29d7-ab3e-4bfb-8945-5e7a4ef37959.png" Id="R8302142163ef478d" /></Relationships>
</file>