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853f290f3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427767809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9fcf9c462464f" /><Relationship Type="http://schemas.openxmlformats.org/officeDocument/2006/relationships/numbering" Target="/word/numbering.xml" Id="R6c0295077bed437c" /><Relationship Type="http://schemas.openxmlformats.org/officeDocument/2006/relationships/settings" Target="/word/settings.xml" Id="Rd89091ca378c4451" /><Relationship Type="http://schemas.openxmlformats.org/officeDocument/2006/relationships/image" Target="/word/media/4804596f-75b6-496c-a6cf-a370cdde4654.png" Id="Rf204277678094a55" /></Relationships>
</file>