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30ce351b2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b8fa5fb05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f432ed9744328" /><Relationship Type="http://schemas.openxmlformats.org/officeDocument/2006/relationships/numbering" Target="/word/numbering.xml" Id="R6458bb536cba41e4" /><Relationship Type="http://schemas.openxmlformats.org/officeDocument/2006/relationships/settings" Target="/word/settings.xml" Id="R9d71b63c32c64478" /><Relationship Type="http://schemas.openxmlformats.org/officeDocument/2006/relationships/image" Target="/word/media/e03c949d-7075-407f-87cd-fab78e9f2d96.png" Id="R0e7b8fa5fb054c7c" /></Relationships>
</file>