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df5b9e4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fa509565c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1e9a2cd14fae" /><Relationship Type="http://schemas.openxmlformats.org/officeDocument/2006/relationships/numbering" Target="/word/numbering.xml" Id="R634dd1b1f4b84c62" /><Relationship Type="http://schemas.openxmlformats.org/officeDocument/2006/relationships/settings" Target="/word/settings.xml" Id="Rff976f212e554dbd" /><Relationship Type="http://schemas.openxmlformats.org/officeDocument/2006/relationships/image" Target="/word/media/cb8abf03-0e57-4d32-ad25-b9ffa778671a.png" Id="R18afa509565c4c50" /></Relationships>
</file>