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b95a9f427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98a800e4c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cb41a475f4080" /><Relationship Type="http://schemas.openxmlformats.org/officeDocument/2006/relationships/numbering" Target="/word/numbering.xml" Id="R095b22d640254834" /><Relationship Type="http://schemas.openxmlformats.org/officeDocument/2006/relationships/settings" Target="/word/settings.xml" Id="R16adc996c1554623" /><Relationship Type="http://schemas.openxmlformats.org/officeDocument/2006/relationships/image" Target="/word/media/a49461c3-4168-477c-a2ad-080fa5434e0b.png" Id="Rfb198a800e4c4895" /></Relationships>
</file>