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b3ebbb813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1e39fde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cad6a6e044970" /><Relationship Type="http://schemas.openxmlformats.org/officeDocument/2006/relationships/numbering" Target="/word/numbering.xml" Id="R2da592fda6b24c47" /><Relationship Type="http://schemas.openxmlformats.org/officeDocument/2006/relationships/settings" Target="/word/settings.xml" Id="R3074f83aaafd41ec" /><Relationship Type="http://schemas.openxmlformats.org/officeDocument/2006/relationships/image" Target="/word/media/8533807b-6c82-4158-af5a-f910b8f4d716.png" Id="R6d2c1e39fde34ceb" /></Relationships>
</file>