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308f52beb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8454ed104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d371515b9404b" /><Relationship Type="http://schemas.openxmlformats.org/officeDocument/2006/relationships/numbering" Target="/word/numbering.xml" Id="Rf53ade993594466f" /><Relationship Type="http://schemas.openxmlformats.org/officeDocument/2006/relationships/settings" Target="/word/settings.xml" Id="R7c6b49826c324929" /><Relationship Type="http://schemas.openxmlformats.org/officeDocument/2006/relationships/image" Target="/word/media/423f55a4-9d91-4ab8-9a82-874b22ecec36.png" Id="R72e8454ed1044d38" /></Relationships>
</file>