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651b270c5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ca8030d0b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ea5b6a88d4cf5" /><Relationship Type="http://schemas.openxmlformats.org/officeDocument/2006/relationships/numbering" Target="/word/numbering.xml" Id="R1a0e7bc31c314a92" /><Relationship Type="http://schemas.openxmlformats.org/officeDocument/2006/relationships/settings" Target="/word/settings.xml" Id="R35eae96e0b184927" /><Relationship Type="http://schemas.openxmlformats.org/officeDocument/2006/relationships/image" Target="/word/media/4c8b87cf-c1be-41d9-9554-6eac1b094862.png" Id="R112ca8030d0b40d4" /></Relationships>
</file>