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f8e25d77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fd7d191e6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853ec2b8f426b" /><Relationship Type="http://schemas.openxmlformats.org/officeDocument/2006/relationships/numbering" Target="/word/numbering.xml" Id="R203125a0a90645ab" /><Relationship Type="http://schemas.openxmlformats.org/officeDocument/2006/relationships/settings" Target="/word/settings.xml" Id="Rfa55968bdb884e53" /><Relationship Type="http://schemas.openxmlformats.org/officeDocument/2006/relationships/image" Target="/word/media/bbb4a14f-5359-44f9-b2a7-39e2255ef095.png" Id="R1b4fd7d191e64cae" /></Relationships>
</file>