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1fa28889e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6197ecf75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Rattenweiler,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b41487da84703" /><Relationship Type="http://schemas.openxmlformats.org/officeDocument/2006/relationships/numbering" Target="/word/numbering.xml" Id="R1c3aed68a1314dd8" /><Relationship Type="http://schemas.openxmlformats.org/officeDocument/2006/relationships/settings" Target="/word/settings.xml" Id="R868b9e476a3944ef" /><Relationship Type="http://schemas.openxmlformats.org/officeDocument/2006/relationships/image" Target="/word/media/3a75ebbf-42c7-4206-98f5-e0b834a80de9.png" Id="Rec36197ecf754b1a" /></Relationships>
</file>