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a79b9299a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0ecad53a2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92f3feb584a6c" /><Relationship Type="http://schemas.openxmlformats.org/officeDocument/2006/relationships/numbering" Target="/word/numbering.xml" Id="R8992c1b4288543f3" /><Relationship Type="http://schemas.openxmlformats.org/officeDocument/2006/relationships/settings" Target="/word/settings.xml" Id="R4a2cff5c9b6c415c" /><Relationship Type="http://schemas.openxmlformats.org/officeDocument/2006/relationships/image" Target="/word/media/e5399d5e-e82c-4283-b347-4b63677563ca.png" Id="Rb110ecad53a24286" /></Relationships>
</file>