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fcce6b6b4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6b70aea3b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Reckelsum,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c760428064f85" /><Relationship Type="http://schemas.openxmlformats.org/officeDocument/2006/relationships/numbering" Target="/word/numbering.xml" Id="Rba9022ee5e5f4ce1" /><Relationship Type="http://schemas.openxmlformats.org/officeDocument/2006/relationships/settings" Target="/word/settings.xml" Id="Ra1b9ec0018804f90" /><Relationship Type="http://schemas.openxmlformats.org/officeDocument/2006/relationships/image" Target="/word/media/7d0cb949-a716-4b9f-86b8-d48c5c766b6f.png" Id="R4d66b70aea3b4c5c" /></Relationships>
</file>