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33417c95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b6e9f324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d634a156a4ee6" /><Relationship Type="http://schemas.openxmlformats.org/officeDocument/2006/relationships/numbering" Target="/word/numbering.xml" Id="R187eff956d144033" /><Relationship Type="http://schemas.openxmlformats.org/officeDocument/2006/relationships/settings" Target="/word/settings.xml" Id="Ra1b86dc8c6e64114" /><Relationship Type="http://schemas.openxmlformats.org/officeDocument/2006/relationships/image" Target="/word/media/aeeaea2a-f761-4133-9d00-01e866ba75d8.png" Id="R9b5b6e9f324f4a16" /></Relationships>
</file>