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ac934cc1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37b2a65d0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Rednitzhembach,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2cb4558647ce" /><Relationship Type="http://schemas.openxmlformats.org/officeDocument/2006/relationships/numbering" Target="/word/numbering.xml" Id="Rf83e7f9adb0d4e7b" /><Relationship Type="http://schemas.openxmlformats.org/officeDocument/2006/relationships/settings" Target="/word/settings.xml" Id="R89f601f62b5f4521" /><Relationship Type="http://schemas.openxmlformats.org/officeDocument/2006/relationships/image" Target="/word/media/33278e5b-269a-4242-b67e-be3c91ba8400.png" Id="Rbc337b2a65d04900" /></Relationships>
</file>