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da1f100ec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94b391ff8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Rehna,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84b5488044911" /><Relationship Type="http://schemas.openxmlformats.org/officeDocument/2006/relationships/numbering" Target="/word/numbering.xml" Id="R4ae6964a11364480" /><Relationship Type="http://schemas.openxmlformats.org/officeDocument/2006/relationships/settings" Target="/word/settings.xml" Id="R8c4f5498f46d41d5" /><Relationship Type="http://schemas.openxmlformats.org/officeDocument/2006/relationships/image" Target="/word/media/c729728d-e2ed-4fb0-a0d6-4b162416eeed.png" Id="R32894b391ff8438c" /></Relationships>
</file>