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f1680a998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3fef33d85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Reibschental,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04acc329c4b09" /><Relationship Type="http://schemas.openxmlformats.org/officeDocument/2006/relationships/numbering" Target="/word/numbering.xml" Id="Re402143d75fc4d50" /><Relationship Type="http://schemas.openxmlformats.org/officeDocument/2006/relationships/settings" Target="/word/settings.xml" Id="R4285318c54174e35" /><Relationship Type="http://schemas.openxmlformats.org/officeDocument/2006/relationships/image" Target="/word/media/9a5d84a1-5a59-4684-a5a9-3ff427b24035.png" Id="Reb93fef33d8546b9" /></Relationships>
</file>