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4967116d9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46a853060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Reichenbach bei Winnenden,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d320efe624bf9" /><Relationship Type="http://schemas.openxmlformats.org/officeDocument/2006/relationships/numbering" Target="/word/numbering.xml" Id="Ra75fdd91e6304ed0" /><Relationship Type="http://schemas.openxmlformats.org/officeDocument/2006/relationships/settings" Target="/word/settings.xml" Id="R38d267e2e34a4f15" /><Relationship Type="http://schemas.openxmlformats.org/officeDocument/2006/relationships/image" Target="/word/media/5776ae51-9dec-467b-b316-4885b95341ee.png" Id="R7cb46a8530604579" /></Relationships>
</file>