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e22b105c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af65baf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1bc012ff24dcb" /><Relationship Type="http://schemas.openxmlformats.org/officeDocument/2006/relationships/numbering" Target="/word/numbering.xml" Id="R47b4ee50f53a4ca1" /><Relationship Type="http://schemas.openxmlformats.org/officeDocument/2006/relationships/settings" Target="/word/settings.xml" Id="R3aed1bfff90c45ad" /><Relationship Type="http://schemas.openxmlformats.org/officeDocument/2006/relationships/image" Target="/word/media/85682382-d76a-489e-a0c5-c50cfc4f4f8d.png" Id="R7bceaf65baf3420b" /></Relationships>
</file>