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39e2486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28a6d932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Reileifzen,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63c76e94246b0" /><Relationship Type="http://schemas.openxmlformats.org/officeDocument/2006/relationships/numbering" Target="/word/numbering.xml" Id="R4d8fcd65b21c4d3a" /><Relationship Type="http://schemas.openxmlformats.org/officeDocument/2006/relationships/settings" Target="/word/settings.xml" Id="R3ef0960a10a44d64" /><Relationship Type="http://schemas.openxmlformats.org/officeDocument/2006/relationships/image" Target="/word/media/18b841ff-9c42-42a7-adc0-995d9fc15b36.png" Id="Rce228a6d93264bdb" /></Relationships>
</file>