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70f1562b5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a5009b21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Reinhardsachsen,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c7f6b3cf4597" /><Relationship Type="http://schemas.openxmlformats.org/officeDocument/2006/relationships/numbering" Target="/word/numbering.xml" Id="Re1101aaa61b24768" /><Relationship Type="http://schemas.openxmlformats.org/officeDocument/2006/relationships/settings" Target="/word/settings.xml" Id="R6e89f3f3785547bb" /><Relationship Type="http://schemas.openxmlformats.org/officeDocument/2006/relationships/image" Target="/word/media/d414fe6c-fbdf-4078-a389-3da1f2ae2134.png" Id="R0c5a5009b216433c" /></Relationships>
</file>