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2e79c58e1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852898309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Reinhardsleiten,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2c04e857d4c36" /><Relationship Type="http://schemas.openxmlformats.org/officeDocument/2006/relationships/numbering" Target="/word/numbering.xml" Id="Ra804c11864cc4dd9" /><Relationship Type="http://schemas.openxmlformats.org/officeDocument/2006/relationships/settings" Target="/word/settings.xml" Id="Rf5dd968ba0344426" /><Relationship Type="http://schemas.openxmlformats.org/officeDocument/2006/relationships/image" Target="/word/media/28d56f8e-99e0-4968-a765-52ed8d330e52.png" Id="R89c8528983094536" /></Relationships>
</file>