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0682fa892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8a39cf8c9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b84d458174249" /><Relationship Type="http://schemas.openxmlformats.org/officeDocument/2006/relationships/numbering" Target="/word/numbering.xml" Id="R5b5b91d7e24241b0" /><Relationship Type="http://schemas.openxmlformats.org/officeDocument/2006/relationships/settings" Target="/word/settings.xml" Id="Rd5138e3e58ba471b" /><Relationship Type="http://schemas.openxmlformats.org/officeDocument/2006/relationships/image" Target="/word/media/29bd5381-71d3-4b10-8d93-34cc44818f4a.png" Id="Rb968a39cf8c94f90" /></Relationships>
</file>