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be5622fa2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bb99ee3d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Reipersberg,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339273de74a0f" /><Relationship Type="http://schemas.openxmlformats.org/officeDocument/2006/relationships/numbering" Target="/word/numbering.xml" Id="Raa513bc4fd4f43a8" /><Relationship Type="http://schemas.openxmlformats.org/officeDocument/2006/relationships/settings" Target="/word/settings.xml" Id="R62e22903738f447b" /><Relationship Type="http://schemas.openxmlformats.org/officeDocument/2006/relationships/image" Target="/word/media/2cb996f0-4f6c-4cdc-a5cd-c1cb13407bbf.png" Id="Re9fbb99ee3dc41e1" /></Relationships>
</file>