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3d4eaf4e1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b3e1f3d4e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Rembrechts,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71d7caaa04275" /><Relationship Type="http://schemas.openxmlformats.org/officeDocument/2006/relationships/numbering" Target="/word/numbering.xml" Id="Rf50468d253464184" /><Relationship Type="http://schemas.openxmlformats.org/officeDocument/2006/relationships/settings" Target="/word/settings.xml" Id="R8ebc83068ead483e" /><Relationship Type="http://schemas.openxmlformats.org/officeDocument/2006/relationships/image" Target="/word/media/9722f4d3-b86f-47b2-a888-625bfeda9405.png" Id="R4e9b3e1f3d4e4418" /></Relationships>
</file>