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bd7b31d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e4d1f2bd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Reppenstedt,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ccec8e8c24759" /><Relationship Type="http://schemas.openxmlformats.org/officeDocument/2006/relationships/numbering" Target="/word/numbering.xml" Id="R6b7e05938e504c8e" /><Relationship Type="http://schemas.openxmlformats.org/officeDocument/2006/relationships/settings" Target="/word/settings.xml" Id="Rf28a5c986dba4d51" /><Relationship Type="http://schemas.openxmlformats.org/officeDocument/2006/relationships/image" Target="/word/media/a5d46a20-40a0-4d6d-9cf3-42562658554b.png" Id="Raa2e4d1f2bd5453e" /></Relationships>
</file>