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8087bc48d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2ef6b53ff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9fe33cb6045e6" /><Relationship Type="http://schemas.openxmlformats.org/officeDocument/2006/relationships/numbering" Target="/word/numbering.xml" Id="R5b70a69aa9cc4ad7" /><Relationship Type="http://schemas.openxmlformats.org/officeDocument/2006/relationships/settings" Target="/word/settings.xml" Id="Ra253a8f5a7fa4525" /><Relationship Type="http://schemas.openxmlformats.org/officeDocument/2006/relationships/image" Target="/word/media/3f9d22b8-d665-4acd-b82e-f4edd9bcf2ac.png" Id="R11b2ef6b53ff4384" /></Relationships>
</file>