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08a9c897c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3e4d905ce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Riedichen,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e409e09f0406b" /><Relationship Type="http://schemas.openxmlformats.org/officeDocument/2006/relationships/numbering" Target="/word/numbering.xml" Id="R429af7af77fc40bb" /><Relationship Type="http://schemas.openxmlformats.org/officeDocument/2006/relationships/settings" Target="/word/settings.xml" Id="R9624829d1b01492d" /><Relationship Type="http://schemas.openxmlformats.org/officeDocument/2006/relationships/image" Target="/word/media/badf4ebf-b846-4fd4-9259-fb8d22a1928e.png" Id="Rdff3e4d905ce4707" /></Relationships>
</file>