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78e99c15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40a1bdad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a43d146ff46ee" /><Relationship Type="http://schemas.openxmlformats.org/officeDocument/2006/relationships/numbering" Target="/word/numbering.xml" Id="R56fdf9a19c954b74" /><Relationship Type="http://schemas.openxmlformats.org/officeDocument/2006/relationships/settings" Target="/word/settings.xml" Id="R374b23e87edf4b92" /><Relationship Type="http://schemas.openxmlformats.org/officeDocument/2006/relationships/image" Target="/word/media/a73e8ace-452c-41ac-9e11-0f1f3aaed860.png" Id="R93840a1bdadd48af" /></Relationships>
</file>