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f52f017c8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e97ffb7b3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Rimmerode,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4728c932241a5" /><Relationship Type="http://schemas.openxmlformats.org/officeDocument/2006/relationships/numbering" Target="/word/numbering.xml" Id="Rd0e093c042b84cee" /><Relationship Type="http://schemas.openxmlformats.org/officeDocument/2006/relationships/settings" Target="/word/settings.xml" Id="Ra8dd2e8469bc4a84" /><Relationship Type="http://schemas.openxmlformats.org/officeDocument/2006/relationships/image" Target="/word/media/f3e75eb6-1837-4f6c-b10b-379e1063ca20.png" Id="R1fde97ffb7b34547" /></Relationships>
</file>