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2d303c321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5382fd2ab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6c3df31b74e5e" /><Relationship Type="http://schemas.openxmlformats.org/officeDocument/2006/relationships/numbering" Target="/word/numbering.xml" Id="R11ddb3e41d404e38" /><Relationship Type="http://schemas.openxmlformats.org/officeDocument/2006/relationships/settings" Target="/word/settings.xml" Id="R6e17fbe1afcf4f8a" /><Relationship Type="http://schemas.openxmlformats.org/officeDocument/2006/relationships/image" Target="/word/media/3dd9c15b-62db-4267-abf8-a899f5ab7e72.png" Id="R4c55382fd2ab432e" /></Relationships>
</file>