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1379c64a6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0f3d05597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Rinkenbach,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05602533c4402" /><Relationship Type="http://schemas.openxmlformats.org/officeDocument/2006/relationships/numbering" Target="/word/numbering.xml" Id="Rd1e9bbc60ab8482b" /><Relationship Type="http://schemas.openxmlformats.org/officeDocument/2006/relationships/settings" Target="/word/settings.xml" Id="R733a398b68084e1f" /><Relationship Type="http://schemas.openxmlformats.org/officeDocument/2006/relationships/image" Target="/word/media/a5feed1a-ac34-4ee1-ae2b-9417e2138e35.png" Id="R5250f3d0559749da" /></Relationships>
</file>