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4e8bf2821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0c00f72fd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Rissegg,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b86b1ae004a49" /><Relationship Type="http://schemas.openxmlformats.org/officeDocument/2006/relationships/numbering" Target="/word/numbering.xml" Id="R9898a8a38e864951" /><Relationship Type="http://schemas.openxmlformats.org/officeDocument/2006/relationships/settings" Target="/word/settings.xml" Id="Rb15da4fe3ba849de" /><Relationship Type="http://schemas.openxmlformats.org/officeDocument/2006/relationships/image" Target="/word/media/d414e4d2-ea90-4fdd-8175-9a92a523d715.png" Id="R77b0c00f72fd4ff7" /></Relationships>
</file>