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becb20ab9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15519aec4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a2c4e47f24ebd" /><Relationship Type="http://schemas.openxmlformats.org/officeDocument/2006/relationships/numbering" Target="/word/numbering.xml" Id="Rf9d629fee9e04f09" /><Relationship Type="http://schemas.openxmlformats.org/officeDocument/2006/relationships/settings" Target="/word/settings.xml" Id="Rf474b3d60ac24c40" /><Relationship Type="http://schemas.openxmlformats.org/officeDocument/2006/relationships/image" Target="/word/media/37277a3a-3029-4bee-9780-6789722e37b1.png" Id="R90715519aec44e21" /></Relationships>
</file>