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6a2e054e8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d5d47f340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Rochollsberg,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a3050f214693" /><Relationship Type="http://schemas.openxmlformats.org/officeDocument/2006/relationships/numbering" Target="/word/numbering.xml" Id="R7d4f8056f1684ece" /><Relationship Type="http://schemas.openxmlformats.org/officeDocument/2006/relationships/settings" Target="/word/settings.xml" Id="Rc5ee6dba2acc42ba" /><Relationship Type="http://schemas.openxmlformats.org/officeDocument/2006/relationships/image" Target="/word/media/81506dac-c376-468a-94d3-3a00158b622b.png" Id="R2c4d5d47f34041c1" /></Relationships>
</file>