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0d45a366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4c0b4269e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Rodacherbrunn,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2fa5d544b4f88" /><Relationship Type="http://schemas.openxmlformats.org/officeDocument/2006/relationships/numbering" Target="/word/numbering.xml" Id="R595302a1521a4970" /><Relationship Type="http://schemas.openxmlformats.org/officeDocument/2006/relationships/settings" Target="/word/settings.xml" Id="R36a3dcacca164d4d" /><Relationship Type="http://schemas.openxmlformats.org/officeDocument/2006/relationships/image" Target="/word/media/0b760828-746a-4193-b579-24af52c4da6c.png" Id="Re5b4c0b4269e4420" /></Relationships>
</file>