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054acbee9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3a65a6fb8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Rolfzen,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1b69d21454c2a" /><Relationship Type="http://schemas.openxmlformats.org/officeDocument/2006/relationships/numbering" Target="/word/numbering.xml" Id="Rbbf9b32c90f04065" /><Relationship Type="http://schemas.openxmlformats.org/officeDocument/2006/relationships/settings" Target="/word/settings.xml" Id="Re082c6a399a342a2" /><Relationship Type="http://schemas.openxmlformats.org/officeDocument/2006/relationships/image" Target="/word/media/b500942c-8d72-42d2-9722-97bf7ed178de.png" Id="R2c03a65a6fb84b19" /></Relationships>
</file>