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78beccc9d748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8f6cd2240e49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Ronsdorf,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61b04991634bb0" /><Relationship Type="http://schemas.openxmlformats.org/officeDocument/2006/relationships/numbering" Target="/word/numbering.xml" Id="R74cb4dcc1bbf49f9" /><Relationship Type="http://schemas.openxmlformats.org/officeDocument/2006/relationships/settings" Target="/word/settings.xml" Id="Rac9507203fa24b77" /><Relationship Type="http://schemas.openxmlformats.org/officeDocument/2006/relationships/image" Target="/word/media/370ea24a-74a3-4bbb-979f-fd5220b0f838.png" Id="R3f8f6cd2240e494f" /></Relationships>
</file>