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2f6afe92a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5c0f40cd7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Rothebeck,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640a363ae4bbc" /><Relationship Type="http://schemas.openxmlformats.org/officeDocument/2006/relationships/numbering" Target="/word/numbering.xml" Id="R5262f13a5bfd40d5" /><Relationship Type="http://schemas.openxmlformats.org/officeDocument/2006/relationships/settings" Target="/word/settings.xml" Id="R09861db0ae8d4c3e" /><Relationship Type="http://schemas.openxmlformats.org/officeDocument/2006/relationships/image" Target="/word/media/27c7572e-0731-4e6b-ac98-8ec79ebc0cae.png" Id="R6b05c0f40cd7413f" /></Relationships>
</file>