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dc63b1a8a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290e33c8b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Rottenbauer,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442cb8aa848d0" /><Relationship Type="http://schemas.openxmlformats.org/officeDocument/2006/relationships/numbering" Target="/word/numbering.xml" Id="Rd676ef7967974b85" /><Relationship Type="http://schemas.openxmlformats.org/officeDocument/2006/relationships/settings" Target="/word/settings.xml" Id="Rae1cb8ce47d54b3f" /><Relationship Type="http://schemas.openxmlformats.org/officeDocument/2006/relationships/image" Target="/word/media/3a58a176-d642-474c-af92-49e194f6c8c0.png" Id="R55d290e33c8b460b" /></Relationships>
</file>