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61fe470ee849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cf76d0bce64d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Rumswinkel,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7e112148014f7e" /><Relationship Type="http://schemas.openxmlformats.org/officeDocument/2006/relationships/numbering" Target="/word/numbering.xml" Id="R00afb91ccec949a6" /><Relationship Type="http://schemas.openxmlformats.org/officeDocument/2006/relationships/settings" Target="/word/settings.xml" Id="Rc6b0eb93b2a04a3d" /><Relationship Type="http://schemas.openxmlformats.org/officeDocument/2006/relationships/image" Target="/word/media/9231910f-20bd-42e5-a227-e820ee29c750.png" Id="R40cf76d0bce64d5b" /></Relationships>
</file>