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b8dc11d9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b9329efc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Saarbrucken, Saarland,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2d56d43d40d4" /><Relationship Type="http://schemas.openxmlformats.org/officeDocument/2006/relationships/numbering" Target="/word/numbering.xml" Id="Ra7821219b89842a8" /><Relationship Type="http://schemas.openxmlformats.org/officeDocument/2006/relationships/settings" Target="/word/settings.xml" Id="Ree282b2fd3e541ba" /><Relationship Type="http://schemas.openxmlformats.org/officeDocument/2006/relationships/image" Target="/word/media/37c7c989-a795-4b5b-b77e-201687226902.png" Id="Rff57b9329efc41b2" /></Relationships>
</file>