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adc667b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a03172ce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Saarlanderweg,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c8356e7b45d5" /><Relationship Type="http://schemas.openxmlformats.org/officeDocument/2006/relationships/numbering" Target="/word/numbering.xml" Id="Rba7614de7d1c4470" /><Relationship Type="http://schemas.openxmlformats.org/officeDocument/2006/relationships/settings" Target="/word/settings.xml" Id="R720e6f8e84e947cc" /><Relationship Type="http://schemas.openxmlformats.org/officeDocument/2006/relationships/image" Target="/word/media/23774db1-f024-4ecd-be1a-0fec886dea7c.png" Id="R2c9aa03172ce4464" /></Relationships>
</file>