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c69adadc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adef58ff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4603712448c3" /><Relationship Type="http://schemas.openxmlformats.org/officeDocument/2006/relationships/numbering" Target="/word/numbering.xml" Id="R5b6ea5e3bab7436b" /><Relationship Type="http://schemas.openxmlformats.org/officeDocument/2006/relationships/settings" Target="/word/settings.xml" Id="R8a39015691f14b88" /><Relationship Type="http://schemas.openxmlformats.org/officeDocument/2006/relationships/image" Target="/word/media/b9dcd3de-12dd-465b-b9b1-d491f40114f8.png" Id="Ra193adef58ff464b" /></Relationships>
</file>