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8fd9d0a28c49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86702b3f4d40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Sabrodt,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a3a64c55634f0d" /><Relationship Type="http://schemas.openxmlformats.org/officeDocument/2006/relationships/numbering" Target="/word/numbering.xml" Id="Rde40a9b9cc724c23" /><Relationship Type="http://schemas.openxmlformats.org/officeDocument/2006/relationships/settings" Target="/word/settings.xml" Id="Rcac254d2de8d42e0" /><Relationship Type="http://schemas.openxmlformats.org/officeDocument/2006/relationships/image" Target="/word/media/cbf85e4e-8c75-4fae-afd2-56f34f743182.png" Id="R4286702b3f4d405e" /></Relationships>
</file>