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45ac9e9c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be411fa7a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2cf81c8e4d7b" /><Relationship Type="http://schemas.openxmlformats.org/officeDocument/2006/relationships/numbering" Target="/word/numbering.xml" Id="Rb7545f09785c447c" /><Relationship Type="http://schemas.openxmlformats.org/officeDocument/2006/relationships/settings" Target="/word/settings.xml" Id="R5f226003d5b04580" /><Relationship Type="http://schemas.openxmlformats.org/officeDocument/2006/relationships/image" Target="/word/media/2e3303ee-d6ff-4844-86cd-b89c99d29d3c.png" Id="R14fbe411fa7a4821" /></Relationships>
</file>