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e3aa5f5d6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e23b8e9ed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Salzhemmendorf,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6bad443584d26" /><Relationship Type="http://schemas.openxmlformats.org/officeDocument/2006/relationships/numbering" Target="/word/numbering.xml" Id="R44bd7ccfcf124d59" /><Relationship Type="http://schemas.openxmlformats.org/officeDocument/2006/relationships/settings" Target="/word/settings.xml" Id="R0768b491afe94a37" /><Relationship Type="http://schemas.openxmlformats.org/officeDocument/2006/relationships/image" Target="/word/media/904bc70c-dd9e-4602-8aab-a563b8c9b0a5.png" Id="R229e23b8e9ed4f79" /></Relationships>
</file>