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29cfb7f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3ad7264a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Samuelshof,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044c57c54d21" /><Relationship Type="http://schemas.openxmlformats.org/officeDocument/2006/relationships/numbering" Target="/word/numbering.xml" Id="R6f425a7b0ce146ad" /><Relationship Type="http://schemas.openxmlformats.org/officeDocument/2006/relationships/settings" Target="/word/settings.xml" Id="R096aee4dcf9e4b61" /><Relationship Type="http://schemas.openxmlformats.org/officeDocument/2006/relationships/image" Target="/word/media/07e7f781-8696-4f86-b98b-1ac9e98c7eb7.png" Id="Rfda3ad7264a44dee" /></Relationships>
</file>