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248f254ae946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ddc45c289d4e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Saneberg,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a3b17ee5b249d3" /><Relationship Type="http://schemas.openxmlformats.org/officeDocument/2006/relationships/numbering" Target="/word/numbering.xml" Id="Rf868413e30ad40ba" /><Relationship Type="http://schemas.openxmlformats.org/officeDocument/2006/relationships/settings" Target="/word/settings.xml" Id="R2b1794abfa4c48e8" /><Relationship Type="http://schemas.openxmlformats.org/officeDocument/2006/relationships/image" Target="/word/media/aaff8660-b4ea-4483-85fc-12b696b842cf.png" Id="Rbbddc45c289d4e30" /></Relationships>
</file>